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6E408B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Приложение 1</w:t>
      </w:r>
    </w:p>
    <w:p w14:paraId="7FAF07F5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к основной образовательной </w:t>
      </w:r>
    </w:p>
    <w:p w14:paraId="78D13EC2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программе основного общего образования,</w:t>
      </w:r>
    </w:p>
    <w:p w14:paraId="0E6182F4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proofErr w:type="gramStart"/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утвержденной</w:t>
      </w:r>
      <w:proofErr w:type="gramEnd"/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 приказом МБОУ «</w:t>
      </w:r>
      <w:proofErr w:type="spellStart"/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Фатневская</w:t>
      </w:r>
      <w:proofErr w:type="spellEnd"/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 СОШ</w:t>
      </w:r>
    </w:p>
    <w:p w14:paraId="4DE98276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EC5F54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 xml:space="preserve">им. Героя Советского Союза С.М. Сидоркова» </w:t>
      </w:r>
    </w:p>
    <w:p w14:paraId="0373D448" w14:textId="77777777" w:rsidR="00E77818" w:rsidRPr="00E77818" w:rsidRDefault="00E77818" w:rsidP="00E77818">
      <w:pPr>
        <w:widowControl w:val="0"/>
        <w:suppressAutoHyphens/>
        <w:spacing w:before="120" w:after="0" w:line="240" w:lineRule="auto"/>
        <w:jc w:val="right"/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</w:pPr>
      <w:r w:rsidRPr="00E77818">
        <w:rPr>
          <w:rFonts w:ascii="Times New Roman" w:eastAsia="Source Han Sans CN Regular" w:hAnsi="Times New Roman" w:cs="Times New Roman"/>
          <w:sz w:val="24"/>
          <w:szCs w:val="24"/>
          <w14:ligatures w14:val="none"/>
        </w:rPr>
        <w:t>№298-а от 29.08.2025 г.</w:t>
      </w:r>
    </w:p>
    <w:p w14:paraId="0E9AB617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sz w:val="28"/>
          <w:szCs w:val="28"/>
          <w14:ligatures w14:val="none"/>
        </w:rPr>
      </w:pPr>
    </w:p>
    <w:p w14:paraId="60484DF2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both"/>
        <w:rPr>
          <w:rFonts w:ascii="Times New Roman" w:eastAsia="Source Han Sans CN Regular" w:hAnsi="Times New Roman" w:cs="Times New Roman"/>
          <w:sz w:val="28"/>
          <w:szCs w:val="28"/>
          <w14:ligatures w14:val="none"/>
        </w:rPr>
      </w:pPr>
    </w:p>
    <w:p w14:paraId="50E32297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sz w:val="28"/>
          <w:szCs w:val="28"/>
          <w14:ligatures w14:val="none"/>
        </w:rPr>
      </w:pPr>
    </w:p>
    <w:p w14:paraId="34B2E75A" w14:textId="77777777" w:rsidR="00EC5F54" w:rsidRPr="00EC5F54" w:rsidRDefault="00EC5F54" w:rsidP="00EC5F54">
      <w:pPr>
        <w:widowControl w:val="0"/>
        <w:suppressAutoHyphens/>
        <w:spacing w:before="120" w:after="0" w:line="240" w:lineRule="auto"/>
        <w:jc w:val="center"/>
        <w:rPr>
          <w:rFonts w:ascii="Times New Roman" w:eastAsia="Source Han Sans CN Regular" w:hAnsi="Times New Roman" w:cs="Times New Roman"/>
          <w:b/>
          <w:sz w:val="28"/>
          <w:szCs w:val="28"/>
          <w14:ligatures w14:val="none"/>
        </w:rPr>
      </w:pPr>
    </w:p>
    <w:p w14:paraId="645A22D4" w14:textId="77777777" w:rsidR="006B28A0" w:rsidRPr="00F9410B" w:rsidRDefault="006B28A0" w:rsidP="006B28A0">
      <w:pPr>
        <w:pStyle w:val="ac"/>
        <w:spacing w:before="120"/>
        <w:rPr>
          <w:rFonts w:ascii="Times New Roman" w:hAnsi="Times New Roman"/>
          <w:szCs w:val="28"/>
        </w:rPr>
      </w:pPr>
      <w:r w:rsidRPr="00F9410B">
        <w:rPr>
          <w:rFonts w:ascii="Times New Roman" w:hAnsi="Times New Roman"/>
          <w:b/>
          <w:szCs w:val="28"/>
        </w:rPr>
        <w:t>РАБОЧАЯ ПРОГРАММА</w:t>
      </w:r>
    </w:p>
    <w:p w14:paraId="70F71819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14:paraId="5264654D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b/>
          <w:szCs w:val="28"/>
          <w:lang w:val="ru-RU"/>
        </w:rPr>
      </w:pPr>
    </w:p>
    <w:p w14:paraId="708F1C4D" w14:textId="0F0DC583" w:rsidR="006B28A0" w:rsidRPr="00E77818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 w:rsidRPr="00F9410B">
        <w:rPr>
          <w:rFonts w:ascii="Times New Roman" w:hAnsi="Times New Roman"/>
          <w:b/>
          <w:szCs w:val="28"/>
        </w:rPr>
        <w:t xml:space="preserve">Наименование учебного </w:t>
      </w:r>
      <w:r w:rsidRPr="00F9410B">
        <w:rPr>
          <w:rFonts w:ascii="Times New Roman" w:hAnsi="Times New Roman"/>
          <w:b/>
          <w:szCs w:val="28"/>
          <w:lang w:val="ru-RU"/>
        </w:rPr>
        <w:t>курса</w:t>
      </w:r>
      <w:r w:rsidRPr="00F9410B">
        <w:rPr>
          <w:rFonts w:ascii="Times New Roman" w:hAnsi="Times New Roman"/>
          <w:szCs w:val="28"/>
        </w:rPr>
        <w:t>:</w:t>
      </w:r>
      <w:r w:rsidRPr="00F9410B">
        <w:rPr>
          <w:rFonts w:ascii="Times New Roman" w:hAnsi="Times New Roman"/>
          <w:szCs w:val="28"/>
          <w:lang w:val="ru-RU"/>
        </w:rPr>
        <w:t xml:space="preserve"> </w:t>
      </w:r>
      <w:r w:rsidR="00E77818" w:rsidRPr="00E77818">
        <w:rPr>
          <w:rFonts w:ascii="Times New Roman" w:hAnsi="Times New Roman"/>
          <w:i/>
          <w:szCs w:val="28"/>
          <w:lang w:val="ru-RU"/>
        </w:rPr>
        <w:t>«</w:t>
      </w:r>
      <w:r w:rsidRPr="00E77818">
        <w:rPr>
          <w:rFonts w:ascii="Times New Roman" w:hAnsi="Times New Roman"/>
          <w:i/>
          <w:szCs w:val="28"/>
          <w:lang w:val="ru-RU"/>
        </w:rPr>
        <w:t xml:space="preserve">Принципы </w:t>
      </w:r>
      <w:r w:rsidR="00E77818" w:rsidRPr="00E77818">
        <w:rPr>
          <w:rFonts w:ascii="Times New Roman" w:hAnsi="Times New Roman"/>
          <w:i/>
          <w:szCs w:val="28"/>
          <w:lang w:val="ru-RU"/>
        </w:rPr>
        <w:t>русской орфографии и пунктуации»</w:t>
      </w:r>
    </w:p>
    <w:p w14:paraId="3D3DB44D" w14:textId="6FF51ACA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szCs w:val="28"/>
        </w:rPr>
      </w:pPr>
      <w:r w:rsidRPr="00F9410B">
        <w:rPr>
          <w:rFonts w:ascii="Times New Roman" w:hAnsi="Times New Roman"/>
          <w:b/>
          <w:szCs w:val="28"/>
        </w:rPr>
        <w:t>Класс:</w:t>
      </w:r>
      <w:r w:rsidRPr="00F9410B">
        <w:rPr>
          <w:rFonts w:ascii="Times New Roman" w:hAnsi="Times New Roman"/>
          <w:szCs w:val="28"/>
        </w:rPr>
        <w:t xml:space="preserve"> </w:t>
      </w:r>
      <w:r w:rsidRPr="00F9410B">
        <w:rPr>
          <w:rFonts w:ascii="Times New Roman" w:hAnsi="Times New Roman"/>
          <w:szCs w:val="28"/>
          <w:lang w:val="ru-RU"/>
        </w:rPr>
        <w:t>7</w:t>
      </w:r>
      <w:r w:rsidRPr="00F9410B">
        <w:rPr>
          <w:rFonts w:ascii="Times New Roman" w:hAnsi="Times New Roman"/>
          <w:i/>
          <w:szCs w:val="28"/>
        </w:rPr>
        <w:t xml:space="preserve"> класс.</w:t>
      </w:r>
      <w:r w:rsidRPr="00F9410B">
        <w:rPr>
          <w:rFonts w:ascii="Times New Roman" w:hAnsi="Times New Roman"/>
          <w:szCs w:val="28"/>
        </w:rPr>
        <w:t xml:space="preserve"> </w:t>
      </w:r>
    </w:p>
    <w:p w14:paraId="033AD168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szCs w:val="28"/>
        </w:rPr>
      </w:pPr>
      <w:r w:rsidRPr="00F9410B">
        <w:rPr>
          <w:rFonts w:ascii="Times New Roman" w:hAnsi="Times New Roman"/>
          <w:b/>
          <w:szCs w:val="28"/>
        </w:rPr>
        <w:t>Уровень обучения</w:t>
      </w:r>
      <w:r w:rsidRPr="00F9410B">
        <w:rPr>
          <w:rFonts w:ascii="Times New Roman" w:hAnsi="Times New Roman"/>
          <w:szCs w:val="28"/>
        </w:rPr>
        <w:t xml:space="preserve">: </w:t>
      </w:r>
      <w:r w:rsidRPr="00F9410B">
        <w:rPr>
          <w:rFonts w:ascii="Times New Roman" w:hAnsi="Times New Roman"/>
          <w:i/>
          <w:szCs w:val="28"/>
        </w:rPr>
        <w:t xml:space="preserve">базовый </w:t>
      </w:r>
      <w:bookmarkStart w:id="0" w:name="_GoBack"/>
      <w:bookmarkEnd w:id="0"/>
    </w:p>
    <w:p w14:paraId="028037AF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b/>
          <w:szCs w:val="28"/>
        </w:rPr>
      </w:pPr>
      <w:r w:rsidRPr="00F9410B">
        <w:rPr>
          <w:rFonts w:ascii="Times New Roman" w:hAnsi="Times New Roman"/>
          <w:b/>
          <w:szCs w:val="28"/>
        </w:rPr>
        <w:t xml:space="preserve">Количество часов по учебному плану: </w:t>
      </w:r>
    </w:p>
    <w:p w14:paraId="0BE4F132" w14:textId="27F364DC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  <w:r w:rsidRPr="00F9410B">
        <w:rPr>
          <w:rFonts w:ascii="Times New Roman" w:hAnsi="Times New Roman"/>
          <w:i/>
          <w:szCs w:val="28"/>
          <w:lang w:val="ru-RU"/>
        </w:rPr>
        <w:t>7</w:t>
      </w:r>
      <w:r w:rsidRPr="00F9410B">
        <w:rPr>
          <w:rFonts w:ascii="Times New Roman" w:hAnsi="Times New Roman"/>
          <w:i/>
          <w:szCs w:val="28"/>
        </w:rPr>
        <w:t xml:space="preserve"> класс – </w:t>
      </w:r>
      <w:r w:rsidRPr="00F9410B">
        <w:rPr>
          <w:rFonts w:ascii="Times New Roman" w:hAnsi="Times New Roman"/>
          <w:i/>
          <w:szCs w:val="28"/>
          <w:lang w:val="ru-RU"/>
        </w:rPr>
        <w:t>34</w:t>
      </w:r>
      <w:r w:rsidRPr="00F9410B">
        <w:rPr>
          <w:rFonts w:ascii="Times New Roman" w:hAnsi="Times New Roman"/>
          <w:i/>
          <w:szCs w:val="28"/>
        </w:rPr>
        <w:t xml:space="preserve"> часов в год, в неделю </w:t>
      </w:r>
      <w:r w:rsidRPr="00F9410B">
        <w:rPr>
          <w:rFonts w:ascii="Times New Roman" w:hAnsi="Times New Roman"/>
          <w:i/>
          <w:szCs w:val="28"/>
          <w:lang w:val="ru-RU"/>
        </w:rPr>
        <w:t>1</w:t>
      </w:r>
      <w:r w:rsidRPr="00F9410B">
        <w:rPr>
          <w:rFonts w:ascii="Times New Roman" w:hAnsi="Times New Roman"/>
          <w:i/>
          <w:szCs w:val="28"/>
        </w:rPr>
        <w:t xml:space="preserve"> часа</w:t>
      </w:r>
    </w:p>
    <w:p w14:paraId="6905D39D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F94190E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0F91E862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6B8CB737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05D9AFD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720FA5DD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5D5AF3D6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05494FF5" w14:textId="77777777" w:rsidR="006B28A0" w:rsidRPr="00F9410B" w:rsidRDefault="006B28A0" w:rsidP="006B28A0">
      <w:pPr>
        <w:pStyle w:val="ac"/>
        <w:spacing w:before="120"/>
        <w:jc w:val="both"/>
        <w:rPr>
          <w:rFonts w:ascii="Times New Roman" w:hAnsi="Times New Roman"/>
          <w:i/>
          <w:szCs w:val="28"/>
          <w:lang w:val="ru-RU"/>
        </w:rPr>
      </w:pPr>
    </w:p>
    <w:p w14:paraId="14286E46" w14:textId="77777777" w:rsidR="00EC5F54" w:rsidRDefault="006B28A0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410B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14:paraId="24A48D74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7D35A01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230C169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378CC50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42D382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B8EFC7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3D37F0E" w14:textId="77777777" w:rsidR="00EC5F54" w:rsidRDefault="00EC5F54" w:rsidP="006B28A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88D1D1A" w14:textId="6E1B33F1" w:rsidR="006B28A0" w:rsidRPr="00F9410B" w:rsidRDefault="006B28A0" w:rsidP="006B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10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Программа по предмету «Принципы русской орфографии и пунктуации» - часть изучения русского языка на уровне основного общего образования. Программа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14:paraId="08A26A01" w14:textId="77777777" w:rsidR="006B28A0" w:rsidRPr="00F9410B" w:rsidRDefault="006B28A0" w:rsidP="006B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10B">
        <w:rPr>
          <w:rFonts w:ascii="Times New Roman" w:hAnsi="Times New Roman" w:cs="Times New Roman"/>
          <w:color w:val="000000"/>
          <w:sz w:val="28"/>
          <w:szCs w:val="28"/>
        </w:rPr>
        <w:t xml:space="preserve">Пояснительная записка отражает общие цели и задачи предмета «Трудные вопросы орфографии и пунктуации (далее - </w:t>
      </w:r>
      <w:proofErr w:type="spellStart"/>
      <w:r w:rsidRPr="00F9410B">
        <w:rPr>
          <w:rFonts w:ascii="Times New Roman" w:hAnsi="Times New Roman" w:cs="Times New Roman"/>
          <w:color w:val="000000"/>
          <w:sz w:val="28"/>
          <w:szCs w:val="28"/>
        </w:rPr>
        <w:t>ТВОиП</w:t>
      </w:r>
      <w:proofErr w:type="spellEnd"/>
      <w:r w:rsidRPr="00F9410B">
        <w:rPr>
          <w:rFonts w:ascii="Times New Roman" w:hAnsi="Times New Roman" w:cs="Times New Roman"/>
          <w:color w:val="000000"/>
          <w:sz w:val="28"/>
          <w:szCs w:val="28"/>
        </w:rPr>
        <w:t>) в русском языке, место в структуре учебного плана, а также подходы к отбору содержания и определению планируемых результатов.</w:t>
      </w:r>
    </w:p>
    <w:p w14:paraId="59C96FFE" w14:textId="6ECBC929" w:rsidR="006B28A0" w:rsidRPr="00F9410B" w:rsidRDefault="006B28A0" w:rsidP="006B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10B">
        <w:rPr>
          <w:rFonts w:ascii="Times New Roman" w:hAnsi="Times New Roman" w:cs="Times New Roman"/>
          <w:color w:val="000000"/>
          <w:sz w:val="28"/>
          <w:szCs w:val="28"/>
        </w:rPr>
        <w:t xml:space="preserve">Содержание обучения раскрывает содержательные линии, которые предлагаются для углубленного изучения в 7 классе на уровне основного общего образования. </w:t>
      </w:r>
    </w:p>
    <w:p w14:paraId="1FDA55FE" w14:textId="77777777" w:rsidR="006B28A0" w:rsidRPr="00F9410B" w:rsidRDefault="006B28A0" w:rsidP="006B28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410B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программы </w:t>
      </w:r>
      <w:proofErr w:type="spellStart"/>
      <w:r w:rsidRPr="00F9410B">
        <w:rPr>
          <w:rFonts w:ascii="Times New Roman" w:hAnsi="Times New Roman" w:cs="Times New Roman"/>
          <w:color w:val="000000"/>
          <w:sz w:val="28"/>
          <w:szCs w:val="28"/>
        </w:rPr>
        <w:t>ТВОиП</w:t>
      </w:r>
      <w:proofErr w:type="spellEnd"/>
      <w:r w:rsidRPr="00F9410B">
        <w:rPr>
          <w:rFonts w:ascii="Times New Roman" w:hAnsi="Times New Roman" w:cs="Times New Roman"/>
          <w:color w:val="000000"/>
          <w:sz w:val="28"/>
          <w:szCs w:val="28"/>
        </w:rPr>
        <w:t xml:space="preserve"> в рамках изучения русского языка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14:paraId="1621A846" w14:textId="77777777" w:rsidR="006B28A0" w:rsidRPr="00F9410B" w:rsidRDefault="006B28A0" w:rsidP="006B28A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6EB2F886" w14:textId="77777777" w:rsidR="00F9410B" w:rsidRPr="00F9410B" w:rsidRDefault="00F9410B" w:rsidP="00F9410B">
      <w:pPr>
        <w:pStyle w:val="c25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Место программы  «Принципы русской орфографии и пунктуации»</w:t>
      </w:r>
    </w:p>
    <w:p w14:paraId="62F514D4" w14:textId="77777777" w:rsidR="00F9410B" w:rsidRPr="00F9410B" w:rsidRDefault="00F9410B" w:rsidP="00F9410B">
      <w:pPr>
        <w:pStyle w:val="c36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 xml:space="preserve">Настоящая программа составлена на 34 часа в 7 классе, на 34 часа. </w:t>
      </w:r>
    </w:p>
    <w:p w14:paraId="6F2CF56F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Принципы реализации программы: 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принцип связи данного курса с уроками русского языка, принцип систематичности в подаче языкового материала, принцип учёта индивидуальных особенностей обучающихся,  принцип занимательности, принцип разнообразия форм и видов работы.</w:t>
      </w:r>
    </w:p>
    <w:p w14:paraId="2AD09D29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Основные технологии:</w:t>
      </w:r>
    </w:p>
    <w:p w14:paraId="2029EEDC" w14:textId="77777777" w:rsidR="00F9410B" w:rsidRPr="00F9410B" w:rsidRDefault="00F9410B" w:rsidP="00F9410B">
      <w:pPr>
        <w:pStyle w:val="c12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технология  разноуровневого обучения;</w:t>
      </w:r>
    </w:p>
    <w:p w14:paraId="03BD33E9" w14:textId="77777777" w:rsidR="00F9410B" w:rsidRPr="00F9410B" w:rsidRDefault="00F9410B" w:rsidP="00F9410B">
      <w:pPr>
        <w:pStyle w:val="c12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технология развивающее обучение;</w:t>
      </w:r>
    </w:p>
    <w:p w14:paraId="0C7D17C9" w14:textId="77777777" w:rsidR="00F9410B" w:rsidRPr="00F9410B" w:rsidRDefault="00F9410B" w:rsidP="00F9410B">
      <w:pPr>
        <w:pStyle w:val="c12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технология  обучения в сотрудничестве;</w:t>
      </w:r>
    </w:p>
    <w:p w14:paraId="36063EF4" w14:textId="77777777" w:rsidR="00F9410B" w:rsidRPr="00F9410B" w:rsidRDefault="00F9410B" w:rsidP="00F9410B">
      <w:pPr>
        <w:pStyle w:val="c12"/>
        <w:numPr>
          <w:ilvl w:val="0"/>
          <w:numId w:val="1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коммуникативная технология.</w:t>
      </w:r>
    </w:p>
    <w:p w14:paraId="28A9F4AD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424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Формы проведения занятий:</w:t>
      </w:r>
    </w:p>
    <w:p w14:paraId="1B1C691E" w14:textId="77777777" w:rsidR="00F9410B" w:rsidRPr="00F9410B" w:rsidRDefault="00F9410B" w:rsidP="00F9410B">
      <w:pPr>
        <w:pStyle w:val="c12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беседа;</w:t>
      </w:r>
    </w:p>
    <w:p w14:paraId="2BF95654" w14:textId="77777777" w:rsidR="00F9410B" w:rsidRPr="00F9410B" w:rsidRDefault="00F9410B" w:rsidP="00F9410B">
      <w:pPr>
        <w:pStyle w:val="c12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практические занятия с элементами игр и игровых элементов, </w:t>
      </w:r>
      <w:r w:rsidRPr="00F9410B">
        <w:rPr>
          <w:rStyle w:val="c1"/>
          <w:rFonts w:eastAsiaTheme="majorEastAsia"/>
          <w:color w:val="000000"/>
          <w:sz w:val="28"/>
          <w:szCs w:val="28"/>
          <w:shd w:val="clear" w:color="auto" w:fill="FFFFFF"/>
        </w:rPr>
        <w:t>конкурсов, викторин, олимпиад, турниров, проблемных и творческих заданий;</w:t>
      </w:r>
    </w:p>
    <w:p w14:paraId="1771915C" w14:textId="77777777" w:rsidR="00F9410B" w:rsidRPr="00F9410B" w:rsidRDefault="00F9410B" w:rsidP="00F9410B">
      <w:pPr>
        <w:pStyle w:val="c12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9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анализ текстов;</w:t>
      </w:r>
    </w:p>
    <w:p w14:paraId="7AE23CC7" w14:textId="77777777" w:rsidR="00F9410B" w:rsidRPr="00F9410B" w:rsidRDefault="00F9410B" w:rsidP="00F9410B">
      <w:pPr>
        <w:pStyle w:val="c12"/>
        <w:numPr>
          <w:ilvl w:val="0"/>
          <w:numId w:val="2"/>
        </w:numPr>
        <w:shd w:val="clear" w:color="auto" w:fill="FFFFFF"/>
        <w:spacing w:before="30" w:beforeAutospacing="0" w:after="30" w:afterAutospacing="0"/>
        <w:ind w:firstLine="708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самостоятельная работа (индивидуальная и групповая) по работе                                 с разнообразными словарями.</w:t>
      </w:r>
    </w:p>
    <w:p w14:paraId="54428DA3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left="708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Требования к уровню подготовки обучающихся к окончанию курса</w:t>
      </w:r>
    </w:p>
    <w:p w14:paraId="18407D0F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lastRenderedPageBreak/>
        <w:t> К концу обучения учащиеся должны иметь представления об основных терминах и понятиях языкознания;</w:t>
      </w:r>
    </w:p>
    <w:p w14:paraId="7D0A6FED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знать:</w:t>
      </w:r>
    </w:p>
    <w:p w14:paraId="1474E23E" w14:textId="77777777" w:rsidR="00F9410B" w:rsidRPr="00F9410B" w:rsidRDefault="00F9410B" w:rsidP="00F9410B">
      <w:pPr>
        <w:pStyle w:val="c12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место русского языка в современном мире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;</w:t>
      </w:r>
    </w:p>
    <w:p w14:paraId="631823D6" w14:textId="77777777" w:rsidR="00F9410B" w:rsidRPr="00F9410B" w:rsidRDefault="00F9410B" w:rsidP="00F9410B">
      <w:pPr>
        <w:pStyle w:val="c12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историю русского языка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;</w:t>
      </w:r>
    </w:p>
    <w:p w14:paraId="3023B53D" w14:textId="77777777" w:rsidR="00F9410B" w:rsidRPr="00F9410B" w:rsidRDefault="00F9410B" w:rsidP="00F9410B">
      <w:pPr>
        <w:pStyle w:val="c12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основные лингвистические термины и понятия;</w:t>
      </w:r>
    </w:p>
    <w:p w14:paraId="64ECBF99" w14:textId="77777777" w:rsidR="00F9410B" w:rsidRPr="00F9410B" w:rsidRDefault="00F9410B" w:rsidP="00F9410B">
      <w:pPr>
        <w:pStyle w:val="c12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происхождение некоторых слов и выражений;</w:t>
      </w:r>
    </w:p>
    <w:p w14:paraId="697F33A3" w14:textId="77777777" w:rsidR="00F9410B" w:rsidRPr="00F9410B" w:rsidRDefault="00F9410B" w:rsidP="00F9410B">
      <w:pPr>
        <w:pStyle w:val="c12"/>
        <w:numPr>
          <w:ilvl w:val="0"/>
          <w:numId w:val="3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иметь представление о русском языке как системе;</w:t>
      </w:r>
    </w:p>
    <w:p w14:paraId="4FECD300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уметь:</w:t>
      </w:r>
    </w:p>
    <w:p w14:paraId="4B677839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применять полученные знания на практике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;</w:t>
      </w:r>
    </w:p>
    <w:p w14:paraId="5B7BF8A6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вести наблюдения над явлениями языка;</w:t>
      </w:r>
    </w:p>
    <w:p w14:paraId="3DFEDF42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творчески подходить к изучению русского языка;</w:t>
      </w:r>
    </w:p>
    <w:p w14:paraId="75C7B07A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разъяснять значения разных слов и правильно употреблять их;</w:t>
      </w:r>
    </w:p>
    <w:p w14:paraId="08CA3FCB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пользоваться различными словарями;</w:t>
      </w:r>
    </w:p>
    <w:p w14:paraId="51FE11CE" w14:textId="77777777" w:rsidR="00F9410B" w:rsidRPr="00F9410B" w:rsidRDefault="00F9410B" w:rsidP="00F9410B">
      <w:pPr>
        <w:pStyle w:val="c12"/>
        <w:numPr>
          <w:ilvl w:val="0"/>
          <w:numId w:val="4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делиться опытом по изучению основных тем русского языка.</w:t>
      </w:r>
    </w:p>
    <w:p w14:paraId="1AFDFB7B" w14:textId="77777777" w:rsidR="00F9410B" w:rsidRPr="00F9410B" w:rsidRDefault="00F9410B" w:rsidP="00F9410B">
      <w:pPr>
        <w:pStyle w:val="c4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410B">
        <w:rPr>
          <w:rStyle w:val="c9"/>
          <w:rFonts w:eastAsiaTheme="majorEastAsia"/>
          <w:b/>
          <w:bCs/>
          <w:color w:val="000000"/>
          <w:sz w:val="28"/>
          <w:szCs w:val="28"/>
        </w:rPr>
        <w:t>Планируемые результаты</w:t>
      </w:r>
    </w:p>
    <w:p w14:paraId="1CA569E3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Личностные результаты:</w:t>
      </w:r>
    </w:p>
    <w:p w14:paraId="10DBF8E4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понимание русского языка как одной из основных национально- культурных ценностей русского народа;</w:t>
      </w:r>
    </w:p>
    <w:p w14:paraId="61E80AFB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14:paraId="1DFA3C51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осознание эстетической ценности русского языка;</w:t>
      </w:r>
    </w:p>
    <w:p w14:paraId="23E8AFF1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уважительное отношение к родному языку, гордость за него;</w:t>
      </w:r>
    </w:p>
    <w:p w14:paraId="30B27317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потребность сохранить чистоту русского языка как явления национальной культуры;</w:t>
      </w:r>
    </w:p>
    <w:p w14:paraId="48F5F838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стремление к речевому самосовершенствованию;</w:t>
      </w:r>
    </w:p>
    <w:p w14:paraId="1F406565" w14:textId="77777777" w:rsidR="00F9410B" w:rsidRPr="00F9410B" w:rsidRDefault="00F9410B" w:rsidP="00F9410B">
      <w:pPr>
        <w:pStyle w:val="c12"/>
        <w:numPr>
          <w:ilvl w:val="0"/>
          <w:numId w:val="5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- способность к самооценке на основе наблюдения над своей речью.</w:t>
      </w:r>
    </w:p>
    <w:p w14:paraId="047EA07F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Метапредметные результаты</w:t>
      </w:r>
    </w:p>
    <w:p w14:paraId="08DFE296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Регулятивные УУД:</w:t>
      </w:r>
    </w:p>
    <w:p w14:paraId="10043BAF" w14:textId="77777777" w:rsidR="00F9410B" w:rsidRPr="00F9410B" w:rsidRDefault="00F9410B" w:rsidP="00F9410B">
      <w:pPr>
        <w:pStyle w:val="c12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формулировать проблему;  </w:t>
      </w:r>
    </w:p>
    <w:p w14:paraId="0D725BFA" w14:textId="77777777" w:rsidR="00F9410B" w:rsidRPr="00F9410B" w:rsidRDefault="00F9410B" w:rsidP="00F9410B">
      <w:pPr>
        <w:pStyle w:val="c12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составлять план решения учебной проблемы;</w:t>
      </w:r>
    </w:p>
    <w:p w14:paraId="773F5085" w14:textId="77777777" w:rsidR="00F9410B" w:rsidRPr="00F9410B" w:rsidRDefault="00F9410B" w:rsidP="00F9410B">
      <w:pPr>
        <w:pStyle w:val="c12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работать по плану, сверяя свои действия с целью, корректировать свою деятельность;</w:t>
      </w:r>
    </w:p>
    <w:p w14:paraId="53010230" w14:textId="77777777" w:rsidR="00F9410B" w:rsidRPr="00F9410B" w:rsidRDefault="00F9410B" w:rsidP="00F9410B">
      <w:pPr>
        <w:pStyle w:val="c12"/>
        <w:numPr>
          <w:ilvl w:val="0"/>
          <w:numId w:val="6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вырабатывать критерии оценки и определять степень успешности своей работы и работы других в соответствии с этими критериями.</w:t>
      </w:r>
    </w:p>
    <w:p w14:paraId="68BDDFA6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Познавательные УУД:</w:t>
      </w:r>
    </w:p>
    <w:p w14:paraId="5739D8F1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lastRenderedPageBreak/>
        <w:t>находить главное и второстепенное в потоке информации;</w:t>
      </w:r>
    </w:p>
    <w:p w14:paraId="61447622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перерабатывать и преобразовывать информацию из одной формы в другую;</w:t>
      </w:r>
    </w:p>
    <w:p w14:paraId="1A74D55D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осуществлять анализ и синтез;</w:t>
      </w:r>
    </w:p>
    <w:p w14:paraId="0F2A108D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устанавливать причинно-следственные связи;</w:t>
      </w:r>
    </w:p>
    <w:p w14:paraId="5BC9BACD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строить рассуждения;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 </w:t>
      </w:r>
    </w:p>
    <w:p w14:paraId="6510328C" w14:textId="77777777" w:rsidR="00F9410B" w:rsidRPr="00F9410B" w:rsidRDefault="00F9410B" w:rsidP="00F9410B">
      <w:pPr>
        <w:pStyle w:val="c12"/>
        <w:numPr>
          <w:ilvl w:val="0"/>
          <w:numId w:val="7"/>
        </w:numPr>
        <w:shd w:val="clear" w:color="auto" w:fill="FFFFFF"/>
        <w:spacing w:before="30" w:beforeAutospacing="0" w:after="30" w:afterAutospacing="0"/>
        <w:ind w:left="144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пользоваться дополнительными источниками информации: словарями, справочниками, материалами интернет-ресурсов.</w:t>
      </w:r>
    </w:p>
    <w:p w14:paraId="39700A2A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Коммуникативные УУД:</w:t>
      </w:r>
    </w:p>
    <w:p w14:paraId="1A42B6EA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умело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 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владеть письменной и устной формой общения;</w:t>
      </w:r>
    </w:p>
    <w:p w14:paraId="0C6FF7B1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слушать и слышать других,</w:t>
      </w:r>
    </w:p>
    <w:p w14:paraId="3E7DFC1F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принимать иную точку зрения;</w:t>
      </w:r>
    </w:p>
    <w:p w14:paraId="023DFB4C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использовать речевые средства для решения различных коммуникативных задач;</w:t>
      </w:r>
    </w:p>
    <w:p w14:paraId="1EDE3168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владеть монологической и диалогической формами речи;</w:t>
      </w:r>
    </w:p>
    <w:p w14:paraId="4D1A2F5C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высказывать и обосновывать свою точку зрения;</w:t>
      </w:r>
    </w:p>
    <w:p w14:paraId="0097BF55" w14:textId="77777777" w:rsidR="00F9410B" w:rsidRPr="00F9410B" w:rsidRDefault="00F9410B" w:rsidP="00F9410B">
      <w:pPr>
        <w:pStyle w:val="c12"/>
        <w:numPr>
          <w:ilvl w:val="0"/>
          <w:numId w:val="8"/>
        </w:numPr>
        <w:shd w:val="clear" w:color="auto" w:fill="FFFFFF"/>
        <w:spacing w:before="30" w:beforeAutospacing="0" w:after="30" w:afterAutospacing="0"/>
        <w:ind w:left="150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договариваться и приходить к общему решению в совместной деятельности.</w:t>
      </w:r>
    </w:p>
    <w:p w14:paraId="5893CA5D" w14:textId="77777777" w:rsidR="00F9410B" w:rsidRPr="00F9410B" w:rsidRDefault="00F9410B" w:rsidP="00F9410B">
      <w:pPr>
        <w:pStyle w:val="c40"/>
        <w:shd w:val="clear" w:color="auto" w:fill="FFFFFF"/>
        <w:spacing w:before="0" w:beforeAutospacing="0" w:after="0" w:afterAutospacing="0"/>
        <w:ind w:firstLine="710"/>
        <w:jc w:val="center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 xml:space="preserve">Организация деятельности учащихся на занятиях основывается                                на следующих </w:t>
      </w:r>
      <w:proofErr w:type="spellStart"/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общедидактических</w:t>
      </w:r>
      <w:proofErr w:type="spellEnd"/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 xml:space="preserve"> принципах:</w:t>
      </w:r>
    </w:p>
    <w:p w14:paraId="38C72B40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научности;</w:t>
      </w:r>
    </w:p>
    <w:p w14:paraId="4BD316E8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наглядности;</w:t>
      </w:r>
    </w:p>
    <w:p w14:paraId="7C22A841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индивидуального подхода к учащимся;</w:t>
      </w:r>
    </w:p>
    <w:p w14:paraId="589DCDFB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последовательности и систематичности в изложении материала;</w:t>
      </w:r>
    </w:p>
    <w:p w14:paraId="38F40680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преемственности и перспективности в усвоении знаний;</w:t>
      </w:r>
    </w:p>
    <w:p w14:paraId="04AA410F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связи теории с практикой;</w:t>
      </w:r>
    </w:p>
    <w:p w14:paraId="128E86C9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доступности;</w:t>
      </w:r>
    </w:p>
    <w:p w14:paraId="00D5988D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31"/>
          <w:rFonts w:eastAsiaTheme="majorEastAsia"/>
          <w:color w:val="000000"/>
          <w:sz w:val="28"/>
          <w:szCs w:val="28"/>
        </w:rPr>
        <w:t>- 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занимательности</w:t>
      </w:r>
    </w:p>
    <w:p w14:paraId="1D4A104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Формы организации деятельности учащихся на занятиях:</w:t>
      </w:r>
    </w:p>
    <w:p w14:paraId="3D5FFA7E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групповые (работа в больших и малых группах);</w:t>
      </w:r>
    </w:p>
    <w:p w14:paraId="261992A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индивидуальные;</w:t>
      </w:r>
    </w:p>
    <w:p w14:paraId="3E1C9904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парные</w:t>
      </w:r>
    </w:p>
    <w:p w14:paraId="6A2701B2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Виды деятельности:</w:t>
      </w:r>
    </w:p>
    <w:p w14:paraId="7579024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теоретические (лекция, урок-откровение, устный журнал, учёный совет);</w:t>
      </w:r>
    </w:p>
    <w:p w14:paraId="3E5A0862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 xml:space="preserve">- практические (тематические конкурсы, олимпиады, ролевые игры, грамматический турнир, орфографическая эстафета, </w:t>
      </w:r>
      <w:proofErr w:type="spellStart"/>
      <w:r w:rsidRPr="00F9410B">
        <w:rPr>
          <w:rStyle w:val="c1"/>
          <w:rFonts w:eastAsiaTheme="majorEastAsia"/>
          <w:color w:val="000000"/>
          <w:sz w:val="28"/>
          <w:szCs w:val="28"/>
        </w:rPr>
        <w:t>видеообсуждение</w:t>
      </w:r>
      <w:proofErr w:type="spellEnd"/>
      <w:r w:rsidRPr="00F9410B">
        <w:rPr>
          <w:rStyle w:val="c1"/>
          <w:rFonts w:eastAsiaTheme="majorEastAsia"/>
          <w:color w:val="000000"/>
          <w:sz w:val="28"/>
          <w:szCs w:val="28"/>
        </w:rPr>
        <w:t>, работа со словарём, составление ребусов, диалогов, редактирование предложений, написание сочинений – миниатюр, аукцион знаний, подготовка сообщений, выполнение проектов);</w:t>
      </w:r>
    </w:p>
    <w:p w14:paraId="1F006B4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 xml:space="preserve">- индивидуальные (работа над словом, со справочной литературой, подбор материала к написанию проекта и защита его, создание письменных 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lastRenderedPageBreak/>
        <w:t>монологических высказываний (текстов) в соответствии с коммуникативной установкой).</w:t>
      </w:r>
    </w:p>
    <w:p w14:paraId="6E211853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Для успешного проведения занятий используются разнообразные 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формы работы: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 </w:t>
      </w:r>
    </w:p>
    <w:p w14:paraId="06AF2091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--викторины;</w:t>
      </w:r>
    </w:p>
    <w:p w14:paraId="07810A42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лингвистические игры;</w:t>
      </w:r>
    </w:p>
    <w:p w14:paraId="7C734690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КВН;</w:t>
      </w:r>
    </w:p>
    <w:p w14:paraId="6D66F22E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- орфографическое лото;</w:t>
      </w:r>
    </w:p>
    <w:p w14:paraId="2165AFE5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эстафеты;</w:t>
      </w:r>
    </w:p>
    <w:p w14:paraId="5519AE4B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 -турниры;</w:t>
      </w:r>
    </w:p>
    <w:p w14:paraId="554065B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исследование;</w:t>
      </w:r>
    </w:p>
    <w:p w14:paraId="228BCC1E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защита проектов.</w:t>
      </w:r>
    </w:p>
    <w:p w14:paraId="6822672C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Дидактический материал в большинстве своем дается в стихотворной форме, что способствует его более легкому усвоению и запоминанию. Все это открывает для детей прекрасный мир слова, учит их любить и чувствовать родной язык.</w:t>
      </w:r>
    </w:p>
    <w:p w14:paraId="0ADCFFBE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 каждом занятии прослеживаются три части:</w:t>
      </w:r>
    </w:p>
    <w:p w14:paraId="5B4BE00F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теоретическая;</w:t>
      </w:r>
    </w:p>
    <w:p w14:paraId="08DF7698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практическая;</w:t>
      </w:r>
    </w:p>
    <w:p w14:paraId="7FD56235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игровая.</w:t>
      </w:r>
    </w:p>
    <w:p w14:paraId="382585EA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Ведущими 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технологиями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 в учебном процессе являются:</w:t>
      </w:r>
    </w:p>
    <w:p w14:paraId="128F22D3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технология проблемно-диалогического обучения</w:t>
      </w:r>
    </w:p>
    <w:p w14:paraId="1837B0B4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 технология развития критического мышления</w:t>
      </w:r>
    </w:p>
    <w:p w14:paraId="2B8297C6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-  технологии личностно-ориентированного обучения</w:t>
      </w:r>
    </w:p>
    <w:p w14:paraId="4C054B1D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качеств школьника.</w:t>
      </w:r>
    </w:p>
    <w:p w14:paraId="021F7C9E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Формы и виды контроля.</w:t>
      </w:r>
    </w:p>
    <w:p w14:paraId="0CFC6E27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Формы контроля: творческие работы, проекты, пресс-релиз, аукцион знаний, практикум, мониторинг.</w:t>
      </w:r>
    </w:p>
    <w:p w14:paraId="4B1A7CDA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27"/>
          <w:rFonts w:eastAsiaTheme="majorEastAsia"/>
          <w:color w:val="000000"/>
          <w:sz w:val="28"/>
          <w:szCs w:val="28"/>
        </w:rPr>
        <w:t>Виды контроля: вводный, текущий, итоговый.</w:t>
      </w: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 </w:t>
      </w:r>
    </w:p>
    <w:p w14:paraId="523487E2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9"/>
          <w:rFonts w:eastAsiaTheme="majorEastAsia"/>
          <w:b/>
          <w:bCs/>
          <w:color w:val="000000"/>
          <w:sz w:val="28"/>
          <w:szCs w:val="28"/>
        </w:rPr>
        <w:t>Система контроля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: курс завершается аукционом знаний и защитой проекта (возможно, работа в парах).</w:t>
      </w:r>
    </w:p>
    <w:p w14:paraId="444DCBB5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Методические рекомендации:</w:t>
      </w:r>
    </w:p>
    <w:p w14:paraId="778CBA17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Программа рассчитана на учащихся 6-8-х классов.</w:t>
      </w:r>
    </w:p>
    <w:p w14:paraId="6CCBEE4D" w14:textId="77777777" w:rsidR="00F9410B" w:rsidRPr="00F9410B" w:rsidRDefault="00F9410B" w:rsidP="00F9410B">
      <w:pPr>
        <w:pStyle w:val="c44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8"/>
          <w:szCs w:val="28"/>
        </w:rPr>
      </w:pPr>
      <w:r w:rsidRPr="00F9410B">
        <w:rPr>
          <w:rStyle w:val="c27"/>
          <w:rFonts w:eastAsiaTheme="majorEastAsia"/>
          <w:color w:val="000000"/>
          <w:sz w:val="28"/>
          <w:szCs w:val="28"/>
        </w:rPr>
        <w:t>Все занятия по программе строятся на основе занимательности, что способствует заинтересованности ребят в получении новых знаний. Данная программа внеурочной деятельности позволяет наиболее успешно применять индивидуальный подход к каждому учащемуся с учётом его способностей, более полно удовлетворять познавательные и жизненные интересы учащихся.</w:t>
      </w:r>
    </w:p>
    <w:p w14:paraId="6681FA2E" w14:textId="77777777" w:rsidR="00F9410B" w:rsidRPr="00F9410B" w:rsidRDefault="00F9410B" w:rsidP="00F9410B">
      <w:pPr>
        <w:pStyle w:val="c40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СОДЕРЖАНИЕ КУРСА</w:t>
      </w:r>
    </w:p>
    <w:p w14:paraId="23679A71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Раздел 1.Организационное занятие (1 ч.)</w:t>
      </w:r>
    </w:p>
    <w:p w14:paraId="589CB1D3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«Дорога к русской письменности».</w:t>
      </w:r>
    </w:p>
    <w:p w14:paraId="0E5EBE27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Раздел 2.Тайны русского слова. (Лексика. Фразеология) (11 ч.).</w:t>
      </w:r>
    </w:p>
    <w:p w14:paraId="63B1911E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27"/>
          <w:rFonts w:eastAsiaTheme="majorEastAsia"/>
          <w:color w:val="000000"/>
          <w:sz w:val="28"/>
          <w:szCs w:val="28"/>
          <w:shd w:val="clear" w:color="auto" w:fill="FFFFFF"/>
        </w:rPr>
        <w:lastRenderedPageBreak/>
        <w:t>Нет таких звуков, красок, образов и мыслей — сложных и простых, — для которых не нашлось бы в нашем языке точного выражения.</w:t>
      </w:r>
      <w:r w:rsidRPr="00F9410B">
        <w:rPr>
          <w:rStyle w:val="c27"/>
          <w:rFonts w:eastAsiaTheme="majorEastAsia"/>
          <w:color w:val="000000"/>
          <w:sz w:val="28"/>
          <w:szCs w:val="28"/>
        </w:rPr>
        <w:t> Конкурс ораторов: «Русский язык - самый лучший язык в мире». Работа с различными видами словарей. Конкурс – аукцион на лучшего знатока пословиц и поговорок о языке, речи, грамоте. Составление мини-сборника пословиц и поговорок «О долге». Виды словарей. Омофоны, омографы, паронимы. Эстафета «Кто больше?». «Афоризмы». Нахождение афоризмов и крылатых выражений в произведениях русских писателей. Фразеологизмы.  Викторина по теме «Знаешь ли ты фразеологизмы». Работа с фразеологическим словарём. Фразеологизмы в художественных произведениях. Защита проекта «Самородки и самоцветы родного языка».</w:t>
      </w:r>
    </w:p>
    <w:p w14:paraId="2E191985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 xml:space="preserve">Раздел 3. Загадки русского словообразования. </w:t>
      </w:r>
      <w:proofErr w:type="spellStart"/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Морфемика</w:t>
      </w:r>
      <w:proofErr w:type="spellEnd"/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. Словообразование. Этимология) (6 ч.)</w:t>
      </w:r>
    </w:p>
    <w:p w14:paraId="13F4D331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Уменьшительно-ласкательные суффиксы. Иноязычные словообразовательные элементы в русском языке. Практическая работа «Составление словообразовательных гнёзд – «словесных» деревьев». Опасные согласные в приставках.  Самые трудные приставки ПРИ- и ПРЕ-. Командиры в корнях слова. Орфографическое лото. Проект «Занимательная орфография». Устный журнал «История появления географических названий». Защита проекта «История появления географических названий ».</w:t>
      </w:r>
    </w:p>
    <w:p w14:paraId="3256CA68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9"/>
          <w:rFonts w:eastAsiaTheme="majorEastAsia"/>
          <w:b/>
          <w:bCs/>
          <w:color w:val="000000"/>
          <w:sz w:val="28"/>
          <w:szCs w:val="28"/>
        </w:rPr>
        <w:t>Раздел 4. Секреты</w:t>
      </w:r>
      <w:r w:rsidRPr="00F9410B">
        <w:rPr>
          <w:rStyle w:val="c27"/>
          <w:rFonts w:eastAsiaTheme="majorEastAsia"/>
          <w:color w:val="000000"/>
          <w:sz w:val="28"/>
          <w:szCs w:val="28"/>
        </w:rPr>
        <w:t> </w:t>
      </w:r>
      <w:r w:rsidRPr="00F9410B">
        <w:rPr>
          <w:rStyle w:val="c9"/>
          <w:rFonts w:eastAsiaTheme="majorEastAsia"/>
          <w:b/>
          <w:bCs/>
          <w:color w:val="000000"/>
          <w:sz w:val="28"/>
          <w:szCs w:val="28"/>
        </w:rPr>
        <w:t>морфологии и синтаксиса. (Морфология. Синтаксис.) (7 ч.)</w:t>
      </w:r>
      <w:r w:rsidRPr="00F9410B">
        <w:rPr>
          <w:rStyle w:val="c27"/>
          <w:rFonts w:eastAsiaTheme="majorEastAsia"/>
          <w:color w:val="000000"/>
          <w:sz w:val="28"/>
          <w:szCs w:val="28"/>
        </w:rPr>
        <w:t> Самостоятельные и служебные части речи</w:t>
      </w:r>
      <w:r w:rsidRPr="00F9410B">
        <w:rPr>
          <w:rStyle w:val="c27"/>
          <w:rFonts w:eastAsiaTheme="majorEastAsia"/>
          <w:i/>
          <w:iCs/>
          <w:color w:val="000000"/>
          <w:sz w:val="28"/>
          <w:szCs w:val="28"/>
        </w:rPr>
        <w:t>.</w:t>
      </w:r>
      <w:r w:rsidRPr="00F9410B">
        <w:rPr>
          <w:rStyle w:val="c1"/>
          <w:rFonts w:eastAsiaTheme="majorEastAsia"/>
          <w:color w:val="000000"/>
          <w:sz w:val="28"/>
          <w:szCs w:val="28"/>
        </w:rPr>
        <w:t> Употребление в речи существительных, прилагательных, местоимений, числительных. Слова вежливости, междометия. Создаём ребусы. Проект «Ребусы – гимнастика ума». Звукоподражательные слова. Грамматический турнир «Узнай меня!». Решение филологических задач. Логогрифы. Шарады. Анаграммы. Лингвистические загадки. Лингвистические кроссворды. Лимерики на школьную тему.</w:t>
      </w:r>
    </w:p>
    <w:p w14:paraId="469FB5D2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6"/>
          <w:rFonts w:eastAsiaTheme="majorEastAsia"/>
          <w:b/>
          <w:bCs/>
          <w:color w:val="000000"/>
          <w:sz w:val="28"/>
          <w:szCs w:val="28"/>
        </w:rPr>
        <w:t>Раздел 5. Речевой этикет (4 ч.)</w:t>
      </w:r>
    </w:p>
    <w:p w14:paraId="780F2269" w14:textId="77777777" w:rsidR="00F9410B" w:rsidRPr="00F9410B" w:rsidRDefault="00F9410B" w:rsidP="00F9410B">
      <w:pPr>
        <w:pStyle w:val="c1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9410B">
        <w:rPr>
          <w:rStyle w:val="c1"/>
          <w:rFonts w:eastAsiaTheme="majorEastAsia"/>
          <w:color w:val="000000"/>
          <w:sz w:val="28"/>
          <w:szCs w:val="28"/>
        </w:rPr>
        <w:t>Диалог-репортаж. Приемы установления и поддержания речевого контакта с собеседником. Речевые поддержки разговора: выражение интереса, эмоциональной оценки, побуждение к продолжению речи, специальные слова. Лингвистический бой «Знатоки речи». Итоговое занятие. Аукцион знаний «Грамотным быть – модно!».</w:t>
      </w:r>
    </w:p>
    <w:p w14:paraId="51F15C22" w14:textId="77777777" w:rsidR="00F9410B" w:rsidRDefault="00F9410B" w:rsidP="000F3B2D">
      <w:pPr>
        <w:pStyle w:val="Default"/>
        <w:rPr>
          <w:b/>
          <w:bCs/>
          <w:sz w:val="28"/>
          <w:szCs w:val="28"/>
        </w:rPr>
      </w:pPr>
    </w:p>
    <w:p w14:paraId="66730C6C" w14:textId="77777777" w:rsidR="00F9410B" w:rsidRDefault="00F9410B" w:rsidP="006B28A0">
      <w:pPr>
        <w:pStyle w:val="Default"/>
        <w:jc w:val="center"/>
        <w:rPr>
          <w:b/>
          <w:bCs/>
          <w:sz w:val="28"/>
          <w:szCs w:val="28"/>
        </w:rPr>
      </w:pPr>
    </w:p>
    <w:p w14:paraId="5B329C61" w14:textId="77777777" w:rsidR="00557838" w:rsidRDefault="00557838" w:rsidP="000F3B2D">
      <w:pPr>
        <w:pStyle w:val="ad"/>
        <w:ind w:right="-11" w:hanging="631"/>
        <w:jc w:val="center"/>
      </w:pPr>
    </w:p>
    <w:p w14:paraId="644C1984" w14:textId="77777777" w:rsidR="00557838" w:rsidRDefault="00557838" w:rsidP="000F3B2D">
      <w:pPr>
        <w:pStyle w:val="ad"/>
        <w:ind w:right="-11" w:hanging="631"/>
        <w:jc w:val="center"/>
      </w:pPr>
    </w:p>
    <w:p w14:paraId="6775E97F" w14:textId="77777777" w:rsidR="00557838" w:rsidRDefault="00557838" w:rsidP="000F3B2D">
      <w:pPr>
        <w:pStyle w:val="ad"/>
        <w:ind w:right="-11" w:hanging="631"/>
        <w:jc w:val="center"/>
      </w:pPr>
    </w:p>
    <w:p w14:paraId="53C853D5" w14:textId="77777777" w:rsidR="00557838" w:rsidRDefault="00557838" w:rsidP="000F3B2D">
      <w:pPr>
        <w:pStyle w:val="ad"/>
        <w:ind w:right="-11" w:hanging="631"/>
        <w:jc w:val="center"/>
      </w:pPr>
    </w:p>
    <w:p w14:paraId="3B4C24D3" w14:textId="77777777" w:rsidR="00557838" w:rsidRDefault="00557838" w:rsidP="000F3B2D">
      <w:pPr>
        <w:pStyle w:val="ad"/>
        <w:ind w:right="-11" w:hanging="631"/>
        <w:jc w:val="center"/>
      </w:pPr>
    </w:p>
    <w:p w14:paraId="35A18D61" w14:textId="77777777" w:rsidR="00557838" w:rsidRDefault="00557838" w:rsidP="000F3B2D">
      <w:pPr>
        <w:pStyle w:val="ad"/>
        <w:ind w:right="-11" w:hanging="631"/>
        <w:jc w:val="center"/>
      </w:pPr>
    </w:p>
    <w:p w14:paraId="14782D0D" w14:textId="77777777" w:rsidR="00557838" w:rsidRDefault="00557838" w:rsidP="000F3B2D">
      <w:pPr>
        <w:pStyle w:val="ad"/>
        <w:ind w:right="-11" w:hanging="631"/>
        <w:jc w:val="center"/>
      </w:pPr>
    </w:p>
    <w:p w14:paraId="7A545C8F" w14:textId="77777777" w:rsidR="00557838" w:rsidRDefault="00557838" w:rsidP="000F3B2D">
      <w:pPr>
        <w:pStyle w:val="ad"/>
        <w:ind w:right="-11" w:hanging="631"/>
        <w:jc w:val="center"/>
      </w:pPr>
    </w:p>
    <w:p w14:paraId="09CEEA67" w14:textId="77777777" w:rsidR="00557838" w:rsidRDefault="00557838" w:rsidP="000F3B2D">
      <w:pPr>
        <w:pStyle w:val="ad"/>
        <w:ind w:right="-11" w:hanging="631"/>
        <w:jc w:val="center"/>
      </w:pPr>
    </w:p>
    <w:p w14:paraId="2ED3498B" w14:textId="77777777" w:rsidR="00557838" w:rsidRDefault="00557838" w:rsidP="000F3B2D">
      <w:pPr>
        <w:pStyle w:val="ad"/>
        <w:ind w:right="-11" w:hanging="631"/>
        <w:jc w:val="center"/>
      </w:pPr>
    </w:p>
    <w:p w14:paraId="2D8320F6" w14:textId="77777777" w:rsidR="00557838" w:rsidRDefault="00557838" w:rsidP="000F3B2D">
      <w:pPr>
        <w:pStyle w:val="ad"/>
        <w:ind w:right="-11" w:hanging="631"/>
        <w:jc w:val="center"/>
      </w:pPr>
    </w:p>
    <w:p w14:paraId="432B143E" w14:textId="77777777" w:rsidR="00557838" w:rsidRDefault="00557838" w:rsidP="000F3B2D">
      <w:pPr>
        <w:pStyle w:val="ad"/>
        <w:ind w:right="-11" w:hanging="631"/>
        <w:jc w:val="center"/>
      </w:pPr>
    </w:p>
    <w:p w14:paraId="32AFC279" w14:textId="77777777" w:rsidR="00557838" w:rsidRDefault="00557838" w:rsidP="000F3B2D">
      <w:pPr>
        <w:pStyle w:val="ad"/>
        <w:ind w:right="-11" w:hanging="631"/>
        <w:jc w:val="center"/>
      </w:pPr>
    </w:p>
    <w:p w14:paraId="5BFBD85D" w14:textId="77777777" w:rsidR="00557838" w:rsidRDefault="00557838" w:rsidP="000F3B2D">
      <w:pPr>
        <w:pStyle w:val="ad"/>
        <w:ind w:right="-11" w:hanging="631"/>
        <w:jc w:val="center"/>
      </w:pPr>
    </w:p>
    <w:p w14:paraId="40CCFC0D" w14:textId="77777777" w:rsidR="00557838" w:rsidRDefault="00557838" w:rsidP="000F3B2D">
      <w:pPr>
        <w:pStyle w:val="ad"/>
        <w:ind w:right="-11" w:hanging="631"/>
        <w:jc w:val="center"/>
      </w:pPr>
    </w:p>
    <w:p w14:paraId="5BBFE9E2" w14:textId="77777777" w:rsidR="00557838" w:rsidRDefault="00557838" w:rsidP="000F3B2D">
      <w:pPr>
        <w:pStyle w:val="ad"/>
        <w:ind w:right="-11" w:hanging="631"/>
        <w:jc w:val="center"/>
      </w:pPr>
    </w:p>
    <w:p w14:paraId="7948A3C1" w14:textId="77777777" w:rsidR="00557838" w:rsidRDefault="00557838" w:rsidP="000F3B2D">
      <w:pPr>
        <w:pStyle w:val="ad"/>
        <w:ind w:right="-11" w:hanging="631"/>
        <w:jc w:val="center"/>
      </w:pPr>
    </w:p>
    <w:p w14:paraId="4B4CFFEC" w14:textId="6C7C57FE" w:rsidR="000F3B2D" w:rsidRDefault="000F3B2D" w:rsidP="000F3B2D">
      <w:pPr>
        <w:pStyle w:val="ad"/>
        <w:ind w:right="-11" w:hanging="631"/>
        <w:jc w:val="center"/>
      </w:pPr>
      <w:r>
        <w:t>Календарно-тематическое планирование</w:t>
      </w:r>
    </w:p>
    <w:p w14:paraId="050A94F5" w14:textId="1579EEDE" w:rsidR="00F9410B" w:rsidRPr="000F3B2D" w:rsidRDefault="000F3B2D" w:rsidP="000F3B2D">
      <w:pPr>
        <w:pStyle w:val="ad"/>
        <w:ind w:right="3117" w:hanging="631"/>
        <w:jc w:val="center"/>
      </w:pPr>
      <w:r>
        <w:t xml:space="preserve">                                              7 класс (34 ч., 1 час в неделю)</w:t>
      </w:r>
    </w:p>
    <w:p w14:paraId="4746F687" w14:textId="77777777" w:rsidR="0010578D" w:rsidRDefault="0010578D" w:rsidP="000F3B2D">
      <w:pPr>
        <w:jc w:val="center"/>
      </w:pPr>
    </w:p>
    <w:tbl>
      <w:tblPr>
        <w:tblpPr w:leftFromText="180" w:rightFromText="180" w:vertAnchor="text" w:horzAnchor="margin" w:tblpXSpec="center" w:tblpY="80"/>
        <w:tblW w:w="10055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1"/>
        <w:gridCol w:w="727"/>
        <w:gridCol w:w="5148"/>
        <w:gridCol w:w="1502"/>
        <w:gridCol w:w="13"/>
        <w:gridCol w:w="2114"/>
      </w:tblGrid>
      <w:tr w:rsidR="009C025D" w:rsidRPr="00561968" w14:paraId="0A5D80F6" w14:textId="0874370A" w:rsidTr="00817F03">
        <w:trPr>
          <w:trHeight w:val="602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E65B4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4827B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№</w:t>
            </w:r>
          </w:p>
          <w:p w14:paraId="4A2802BA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п/п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FD676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Наименование тем и разделов</w:t>
            </w:r>
          </w:p>
        </w:tc>
        <w:tc>
          <w:tcPr>
            <w:tcW w:w="15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75698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Количество часов</w:t>
            </w:r>
          </w:p>
        </w:tc>
        <w:tc>
          <w:tcPr>
            <w:tcW w:w="211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703766" w14:textId="094CBE32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b/>
              </w:rPr>
              <w:t>Электронные (цифровые) образовательные ресурсы</w:t>
            </w:r>
          </w:p>
        </w:tc>
      </w:tr>
      <w:tr w:rsidR="009C025D" w:rsidRPr="00561968" w14:paraId="68D87E22" w14:textId="4DA5DEA7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2923F3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54FF2B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CDB897" w14:textId="77777777" w:rsidR="009C025D" w:rsidRPr="00561968" w:rsidRDefault="009C025D" w:rsidP="009C02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1. Организационное занятие.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2F3385" w14:textId="4695252B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F5B8262" w14:textId="4FCC28B3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1CA62A1D" w14:textId="3DEF5658" w:rsidTr="00817F03">
        <w:trPr>
          <w:trHeight w:val="58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6BD24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6E547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1.1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AB4A4B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Русская письменность. История создания.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4E231F" w14:textId="62BFAAC6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D04856" w14:textId="62CC395E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12B9521F" w14:textId="2330C666" w:rsidTr="00817F03">
        <w:trPr>
          <w:trHeight w:val="587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AA69D0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AA0AC7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6C79A9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2. Тайны русского слова. (Лексика. Фразеология).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8454E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137FFF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9C025D" w:rsidRPr="00561968" w14:paraId="6689A2CB" w14:textId="6BE8F875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90380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C1D99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2.1-2.3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C5D537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Красота русского языка.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C918AE1" w14:textId="6E076B0F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3909098" w14:textId="0FB691F7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33D55A0E" w14:textId="55C6F99D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37236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3562891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2.4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F3011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Ораторское искусство.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C403E0" w14:textId="2DA30554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62DB1E" w14:textId="33D88ABD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07EBDE76" w14:textId="21EF1C26" w:rsidTr="00817F03">
        <w:trPr>
          <w:trHeight w:val="184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EC8EF9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35AFA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2.5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A0D1FE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Работа с различными словарями.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A4D0D3" w14:textId="62102A2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D17AC54" w14:textId="3AD872CA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0DB1416B" w14:textId="7EB6970B" w:rsidTr="00817F03">
        <w:trPr>
          <w:trHeight w:val="316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C203FF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0482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2.6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7C30AC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Конкурс – аукцион на лучшего знатока пословиц и поговорок о языке, речи. Составление мини-сборника пословиц и поговорок                                «О труде».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63F4C0" w14:textId="212CF9D3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DCD7463" w14:textId="60582AE9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C26D783" w14:textId="02F98E13" w:rsidTr="00817F03">
        <w:trPr>
          <w:trHeight w:val="27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276D4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7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981A9A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2.7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416FAC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Виды словарей.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65D846" w14:textId="5578D237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ACC1D49" w14:textId="4D198E35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5577FB0C" w14:textId="034F87E9" w:rsidTr="00817F03">
        <w:trPr>
          <w:trHeight w:val="27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2698F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C7873D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2.8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99BEF87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Омофоны, омографы, паронимы. Эстафета «Кто больше?».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40C2A5" w14:textId="17257B86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1DB32A" w14:textId="4F4D6EE8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07F8AA72" w14:textId="2BAE0140" w:rsidTr="00817F03">
        <w:trPr>
          <w:trHeight w:val="27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E6E3A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B89E3E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2.9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9B6DE4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«Крылатые выражения» и «афоризмы». Нахождение афоризмов и крылатых выражений в произведениях русской литературы.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D3949B" w14:textId="14007A9B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D72B7E9" w14:textId="266FC4FE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09A08B56" w14:textId="44B714BB" w:rsidTr="00817F03">
        <w:trPr>
          <w:trHeight w:val="27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AF8A5D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5BFF69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2.10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6208A7" w14:textId="77777777" w:rsidR="009C025D" w:rsidRPr="00561968" w:rsidRDefault="009C025D" w:rsidP="009C025D">
            <w:pPr>
              <w:spacing w:after="0" w:line="240" w:lineRule="auto"/>
              <w:ind w:left="-108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Фразеологизмы – синонимы и антонимы.                                               Викторина по теме «Знаешь ли ты фразеологизмы».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2E0A3" w14:textId="716C454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A3312F" w14:textId="243EF63A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25C29B7A" w14:textId="59E46BA6" w:rsidTr="00817F03">
        <w:trPr>
          <w:trHeight w:val="27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0E059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FA0153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2.11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1183ED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Работа с фразеологическим словарём. Фразеологизмы                                   в художественных произведениях русских писателей.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FEEC78" w14:textId="61A9AA4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B02A5A9" w14:textId="243339A9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2343223B" w14:textId="4FFC0C4D" w:rsidTr="00817F03">
        <w:trPr>
          <w:trHeight w:val="434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D34FA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A41D61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07C5F0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3. Секреты устной речи. (Фонетика. Орфоэпия.)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416EC5" w14:textId="44F538C9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370BA0C" w14:textId="1159B999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35CA1370" w14:textId="5529C7CE" w:rsidTr="00817F03">
        <w:trPr>
          <w:trHeight w:val="40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8500C9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7BF736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C7A471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Орфоэпические нормы русского языка. Составление словарика «Орфоэпический минимум».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FC4404" w14:textId="0E904134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EE2FCA2" w14:textId="7734A274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6C7F071A" w14:textId="5B3459F7" w:rsidTr="00817F03">
        <w:trPr>
          <w:trHeight w:val="384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587C31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A128B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2.2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A49255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Орфоэпические нормы русского языка. Орфоэпическая эстафета.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8E9F39" w14:textId="4F22149F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6C4947" w14:textId="4E4D2AEF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2B9B8754" w14:textId="2A1CDB23" w:rsidTr="00817F03">
        <w:trPr>
          <w:trHeight w:val="348"/>
        </w:trPr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404F8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37DB3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2.3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E19968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Фонетический КВН.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C70F1C" w14:textId="697E0275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00F9353" w14:textId="7937E3CB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18022ECC" w14:textId="1DA97743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A3798F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7B26D7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8DA8F2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4. Загадки русского словообразования.</w:t>
            </w:r>
          </w:p>
          <w:p w14:paraId="5A973783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(</w:t>
            </w:r>
            <w:proofErr w:type="spellStart"/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Морфемика</w:t>
            </w:r>
            <w:proofErr w:type="spellEnd"/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Словообразование. Этимология.)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398723" w14:textId="22313585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951167E" w14:textId="60646D01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9C025D" w:rsidRPr="00561968" w14:paraId="548332CD" w14:textId="1B440FCF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C9FCF0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F938D6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0645AE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proofErr w:type="spellStart"/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Морфемика</w:t>
            </w:r>
            <w:proofErr w:type="spellEnd"/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ABF92F" w14:textId="54DF023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D1F36FE" w14:textId="57555F0D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778B5D4A" w14:textId="0C6FBFC7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840BB30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17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659FCAC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3.2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3F4353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Иноязычные словообразовательные элементы в русском языке.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706B646" w14:textId="0A63C13C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61CDBCF" w14:textId="620C9AD1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3441303B" w14:textId="2B55154C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86D320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5E3430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3.3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04ECCD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Практическая работа «Составление словообразовательных гнёзд.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FD6CBC" w14:textId="2FF8CD73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A1EC6C5" w14:textId="0A3F4753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69A96CC4" w14:textId="55B3D437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E4094C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45757D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3.4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9B8FDD2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Написание иноязычных приставок.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EE5114" w14:textId="76EE8685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EE1348B" w14:textId="6B4BDD26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74A76317" w14:textId="1AD8ACC8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BE88D3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F93D686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3.5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9C4A5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Самые трудные приставки ПРИ- и ПРЕ-.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719D259" w14:textId="37ABA30A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5692F1B" w14:textId="7A2FD99D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7B9880F5" w14:textId="7A9B2D00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91637D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A28F3F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3.6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5E3FC0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Орфограммы в корне слова.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C076C1" w14:textId="4E9A80E3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E1A657E" w14:textId="6D2F16CE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36B0F088" w14:textId="5D87A1F8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9835B6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14095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3.7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27A08C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Орфографическое лото «Написание корней».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46DD9F" w14:textId="31CA6BCA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5D86B4" w14:textId="5AD54099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29A2E27" w14:textId="2AF10B0F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086E1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745CA6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3.8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2FC30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Устный журнал «Корни с чередованием».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617388" w14:textId="3D95F3BB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C42192F" w14:textId="368AA7C5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661E4BDF" w14:textId="4427435E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FE970DA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9B172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3.9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D37F8B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Орфографический КВН.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D0CB90" w14:textId="3CB4347C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1503694" w14:textId="3994738F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225E651F" w14:textId="37B5D1B4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518DE4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BD4289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9AE7263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5.Секреты</w:t>
            </w: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морфологии и синтаксиса. (Морфология. Синтаксис.)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671A08" w14:textId="684E53EF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7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53AAA46" w14:textId="7A0CCA2D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9C025D" w:rsidRPr="00561968" w14:paraId="00202DD5" w14:textId="148D19EB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5A234A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25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089D3C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84C7FC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Самостоятельные и служебные части речи</w:t>
            </w:r>
            <w:r w:rsidRPr="00561968">
              <w:rPr>
                <w:rFonts w:ascii="Times New Roman" w:eastAsia="Times New Roman" w:hAnsi="Times New Roman" w:cs="Times New Roman"/>
                <w:i/>
                <w:i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</w:t>
            </w: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F8E96F" w14:textId="1FF6DE54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4281581" w14:textId="10E82CAB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8531715" w14:textId="05622F79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8AE41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26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5C8061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4.2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B5B212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Самостоятельные части речи. Эстафета « Знаток орфографии».  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47D5C85" w14:textId="5CBC0292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22C3EF07" w14:textId="51D07AAD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CE33656" w14:textId="3A35A863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A9666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27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C98AB5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4.3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DAF1B6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Создаём ребусы. Проект «Ребусы – гимнастика ума».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77902E" w14:textId="33BB94E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789AFDD" w14:textId="491605DB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34746F99" w14:textId="50E40669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3A8645F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28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1F7644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4.4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08DBCF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Звукоподражательные слова, их роль и употребление. Грамматический турнир «Узнай меня!»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E54427" w14:textId="3E4B1630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6D6B9DE" w14:textId="6AD95523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60CBBAC5" w14:textId="0E1D36F2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EA1BD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29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D3B1073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4.5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F2E3AC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Решение филологических задач. Логогрифы. Шарады.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14F370" w14:textId="619F0DD8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11D1A654" w14:textId="44731447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4968D89" w14:textId="06ACF6A1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C9026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30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6E7718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4.6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DBC4B6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 </w:t>
            </w:r>
            <w:proofErr w:type="spellStart"/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Метаграммы</w:t>
            </w:r>
            <w:proofErr w:type="spellEnd"/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 Анаграммы. Лингвистические загадки. Лингвистические кроссворды.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1667BD" w14:textId="2DE31294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47E2A06" w14:textId="48825146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4FE77419" w14:textId="1CF87232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C08C5F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31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D5FCE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4.7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548621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Знакомство с жанром лимерика. Лимерики на школьную тему.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AA9A1E" w14:textId="7B4C7BF2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0241B7E4" w14:textId="789D0E44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7A82E17B" w14:textId="6366BCA4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5DBF04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75F7CA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AFB343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Раздел 5. Речевой этикет.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7CD1A1" w14:textId="403BFE5B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3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775FCD6C" w14:textId="23D6E7AA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  <w:tr w:rsidR="009C025D" w:rsidRPr="00561968" w14:paraId="6A5D6B11" w14:textId="14DC14E5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111D4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32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9CEE5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5.1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70F06D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Эпистолярный жанр.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C4577F" w14:textId="5899C43F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5A1A55C7" w14:textId="5D86534E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5223C9CF" w14:textId="6C77ADF4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E15367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33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49634C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5.2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731C06" w14:textId="77777777" w:rsidR="009C025D" w:rsidRPr="00561968" w:rsidRDefault="009C025D" w:rsidP="009C025D">
            <w:pPr>
              <w:shd w:val="clear" w:color="auto" w:fill="FFFFFF"/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Конкурс на лучшее письмо другу.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06DB9B" w14:textId="1E0A80E7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6596246" w14:textId="7E71589C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12BD9A48" w14:textId="228A6BC1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201F7D2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08D0329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5.3</w:t>
            </w: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BF2DDD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Лингвистический бой «Знатоки русской речи».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4F3553" w14:textId="13FFD37F" w:rsidR="009C025D" w:rsidRPr="00561968" w:rsidRDefault="00817F03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  <w:t>1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335491C6" w14:textId="515F81A3" w:rsidR="009C025D" w:rsidRPr="00561968" w:rsidRDefault="00236C06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>
              <w:rPr>
                <w:rFonts w:ascii="Georgia" w:hAnsi="Georgia"/>
                <w:color w:val="0000FF"/>
              </w:rPr>
              <w:t>https://resh.edu.ru/</w:t>
            </w:r>
          </w:p>
        </w:tc>
      </w:tr>
      <w:tr w:rsidR="009C025D" w:rsidRPr="00561968" w14:paraId="17AA5270" w14:textId="05EF696C" w:rsidTr="00817F03">
        <w:tc>
          <w:tcPr>
            <w:tcW w:w="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D469A4" w14:textId="77777777" w:rsidR="009C025D" w:rsidRPr="00561968" w:rsidRDefault="009C025D" w:rsidP="009C025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  <w:tc>
          <w:tcPr>
            <w:tcW w:w="7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E575E0" w14:textId="77777777" w:rsidR="009C025D" w:rsidRPr="00561968" w:rsidRDefault="009C025D" w:rsidP="009C025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ru-RU"/>
                <w14:ligatures w14:val="none"/>
              </w:rPr>
            </w:pPr>
          </w:p>
        </w:tc>
        <w:tc>
          <w:tcPr>
            <w:tcW w:w="5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E7B5D1" w14:textId="77777777" w:rsidR="009C025D" w:rsidRPr="00561968" w:rsidRDefault="009C025D" w:rsidP="009C025D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</w:t>
            </w:r>
          </w:p>
        </w:tc>
        <w:tc>
          <w:tcPr>
            <w:tcW w:w="1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6E98B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  <w:r w:rsidRPr="0056196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34</w:t>
            </w:r>
          </w:p>
        </w:tc>
        <w:tc>
          <w:tcPr>
            <w:tcW w:w="2127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CABFD85" w14:textId="77777777" w:rsidR="009C025D" w:rsidRPr="00561968" w:rsidRDefault="009C025D" w:rsidP="009C02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ru-RU"/>
                <w14:ligatures w14:val="none"/>
              </w:rPr>
            </w:pPr>
          </w:p>
        </w:tc>
      </w:tr>
    </w:tbl>
    <w:p w14:paraId="37836C81" w14:textId="77777777" w:rsidR="00370157" w:rsidRDefault="00370157"/>
    <w:sectPr w:rsidR="003701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  <w:sig w:usb0="00000203" w:usb1="08070000" w:usb2="00000010" w:usb3="00000000" w:csb0="00020005" w:csb1="00000000"/>
  </w:font>
  <w:font w:name="Source Han Sans CN Regular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85D4E"/>
    <w:multiLevelType w:val="multilevel"/>
    <w:tmpl w:val="6D6AF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3267BF"/>
    <w:multiLevelType w:val="multilevel"/>
    <w:tmpl w:val="A480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3124587"/>
    <w:multiLevelType w:val="multilevel"/>
    <w:tmpl w:val="0B76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8A1D64"/>
    <w:multiLevelType w:val="multilevel"/>
    <w:tmpl w:val="813A1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0359BC"/>
    <w:multiLevelType w:val="multilevel"/>
    <w:tmpl w:val="85FA6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D0809B7"/>
    <w:multiLevelType w:val="multilevel"/>
    <w:tmpl w:val="ABE4D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F8F6309"/>
    <w:multiLevelType w:val="multilevel"/>
    <w:tmpl w:val="3AAA1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3E22E87"/>
    <w:multiLevelType w:val="multilevel"/>
    <w:tmpl w:val="4126D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E069C2"/>
    <w:multiLevelType w:val="multilevel"/>
    <w:tmpl w:val="0B9A7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6613C66"/>
    <w:multiLevelType w:val="multilevel"/>
    <w:tmpl w:val="A0BE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8"/>
  </w:num>
  <w:num w:numId="4">
    <w:abstractNumId w:val="4"/>
  </w:num>
  <w:num w:numId="5">
    <w:abstractNumId w:val="3"/>
  </w:num>
  <w:num w:numId="6">
    <w:abstractNumId w:val="5"/>
  </w:num>
  <w:num w:numId="7">
    <w:abstractNumId w:val="0"/>
  </w:num>
  <w:num w:numId="8">
    <w:abstractNumId w:val="7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393"/>
    <w:rsid w:val="000553C0"/>
    <w:rsid w:val="00063BFF"/>
    <w:rsid w:val="000F3B2D"/>
    <w:rsid w:val="0010578D"/>
    <w:rsid w:val="0018654E"/>
    <w:rsid w:val="001C3C2D"/>
    <w:rsid w:val="00236C06"/>
    <w:rsid w:val="00370157"/>
    <w:rsid w:val="00515D6C"/>
    <w:rsid w:val="00557838"/>
    <w:rsid w:val="00561968"/>
    <w:rsid w:val="006B28A0"/>
    <w:rsid w:val="006C4393"/>
    <w:rsid w:val="007C4DD0"/>
    <w:rsid w:val="00817F03"/>
    <w:rsid w:val="009A54AD"/>
    <w:rsid w:val="009C025D"/>
    <w:rsid w:val="009C3E13"/>
    <w:rsid w:val="00E025F4"/>
    <w:rsid w:val="00E77818"/>
    <w:rsid w:val="00EC5F54"/>
    <w:rsid w:val="00F94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4F0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4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3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4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3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4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4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4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4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3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43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43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439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439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43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43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43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43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4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C4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4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4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4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43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43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439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43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439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4393"/>
    <w:rPr>
      <w:b/>
      <w:bCs/>
      <w:smallCaps/>
      <w:color w:val="2F5496" w:themeColor="accent1" w:themeShade="BF"/>
      <w:spacing w:val="5"/>
    </w:rPr>
  </w:style>
  <w:style w:type="paragraph" w:customStyle="1" w:styleId="c25">
    <w:name w:val="c25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6">
    <w:name w:val="c6"/>
    <w:basedOn w:val="a0"/>
    <w:rsid w:val="00370157"/>
  </w:style>
  <w:style w:type="paragraph" w:customStyle="1" w:styleId="c36">
    <w:name w:val="c36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370157"/>
  </w:style>
  <w:style w:type="paragraph" w:customStyle="1" w:styleId="c12">
    <w:name w:val="c12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0">
    <w:name w:val="c40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">
    <w:name w:val="c9"/>
    <w:basedOn w:val="a0"/>
    <w:rsid w:val="00370157"/>
  </w:style>
  <w:style w:type="character" w:customStyle="1" w:styleId="c31">
    <w:name w:val="c31"/>
    <w:basedOn w:val="a0"/>
    <w:rsid w:val="00370157"/>
  </w:style>
  <w:style w:type="paragraph" w:customStyle="1" w:styleId="c44">
    <w:name w:val="c44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7">
    <w:name w:val="c27"/>
    <w:basedOn w:val="a0"/>
    <w:rsid w:val="00370157"/>
  </w:style>
  <w:style w:type="paragraph" w:customStyle="1" w:styleId="Default">
    <w:name w:val="Default"/>
    <w:rsid w:val="006B28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ac">
    <w:name w:val="об"/>
    <w:basedOn w:val="a"/>
    <w:rsid w:val="006B28A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sz w:val="28"/>
      <w:szCs w:val="24"/>
      <w:lang w:val="x-none" w:eastAsia="x-none"/>
      <w14:ligatures w14:val="none"/>
    </w:rPr>
  </w:style>
  <w:style w:type="paragraph" w:styleId="ad">
    <w:name w:val="Body Text"/>
    <w:basedOn w:val="a"/>
    <w:link w:val="ae"/>
    <w:uiPriority w:val="1"/>
    <w:unhideWhenUsed/>
    <w:qFormat/>
    <w:rsid w:val="000F3B2D"/>
    <w:pPr>
      <w:widowControl w:val="0"/>
      <w:autoSpaceDE w:val="0"/>
      <w:autoSpaceDN w:val="0"/>
      <w:spacing w:after="0" w:line="240" w:lineRule="auto"/>
      <w:ind w:left="631" w:hanging="1848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0F3B2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43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C43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C43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C43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C43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C43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C43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C43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C43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43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6C43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6C43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6C4393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6C4393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6C439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6C439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6C439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6C439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C43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6C43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C43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6C43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6C43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C439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6C439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6C4393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6C43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6C4393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6C4393"/>
    <w:rPr>
      <w:b/>
      <w:bCs/>
      <w:smallCaps/>
      <w:color w:val="2F5496" w:themeColor="accent1" w:themeShade="BF"/>
      <w:spacing w:val="5"/>
    </w:rPr>
  </w:style>
  <w:style w:type="paragraph" w:customStyle="1" w:styleId="c25">
    <w:name w:val="c25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6">
    <w:name w:val="c6"/>
    <w:basedOn w:val="a0"/>
    <w:rsid w:val="00370157"/>
  </w:style>
  <w:style w:type="paragraph" w:customStyle="1" w:styleId="c36">
    <w:name w:val="c36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1">
    <w:name w:val="c1"/>
    <w:basedOn w:val="a0"/>
    <w:rsid w:val="00370157"/>
  </w:style>
  <w:style w:type="paragraph" w:customStyle="1" w:styleId="c12">
    <w:name w:val="c12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40">
    <w:name w:val="c40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9">
    <w:name w:val="c9"/>
    <w:basedOn w:val="a0"/>
    <w:rsid w:val="00370157"/>
  </w:style>
  <w:style w:type="character" w:customStyle="1" w:styleId="c31">
    <w:name w:val="c31"/>
    <w:basedOn w:val="a0"/>
    <w:rsid w:val="00370157"/>
  </w:style>
  <w:style w:type="paragraph" w:customStyle="1" w:styleId="c44">
    <w:name w:val="c44"/>
    <w:basedOn w:val="a"/>
    <w:rsid w:val="00370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27">
    <w:name w:val="c27"/>
    <w:basedOn w:val="a0"/>
    <w:rsid w:val="00370157"/>
  </w:style>
  <w:style w:type="paragraph" w:customStyle="1" w:styleId="Default">
    <w:name w:val="Default"/>
    <w:rsid w:val="006B28A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paragraph" w:customStyle="1" w:styleId="ac">
    <w:name w:val="об"/>
    <w:basedOn w:val="a"/>
    <w:rsid w:val="006B28A0"/>
    <w:pPr>
      <w:widowControl w:val="0"/>
      <w:suppressAutoHyphens/>
      <w:spacing w:after="0" w:line="240" w:lineRule="auto"/>
      <w:jc w:val="center"/>
    </w:pPr>
    <w:rPr>
      <w:rFonts w:ascii="PT Astra Serif" w:eastAsia="Source Han Sans CN Regular" w:hAnsi="PT Astra Serif" w:cs="Times New Roman"/>
      <w:sz w:val="28"/>
      <w:szCs w:val="24"/>
      <w:lang w:val="x-none" w:eastAsia="x-none"/>
      <w14:ligatures w14:val="none"/>
    </w:rPr>
  </w:style>
  <w:style w:type="paragraph" w:styleId="ad">
    <w:name w:val="Body Text"/>
    <w:basedOn w:val="a"/>
    <w:link w:val="ae"/>
    <w:uiPriority w:val="1"/>
    <w:unhideWhenUsed/>
    <w:qFormat/>
    <w:rsid w:val="000F3B2D"/>
    <w:pPr>
      <w:widowControl w:val="0"/>
      <w:autoSpaceDE w:val="0"/>
      <w:autoSpaceDN w:val="0"/>
      <w:spacing w:after="0" w:line="240" w:lineRule="auto"/>
      <w:ind w:left="631" w:hanging="1848"/>
    </w:pPr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character" w:customStyle="1" w:styleId="ae">
    <w:name w:val="Основной текст Знак"/>
    <w:basedOn w:val="a0"/>
    <w:link w:val="ad"/>
    <w:uiPriority w:val="1"/>
    <w:rsid w:val="000F3B2D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95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1975</Words>
  <Characters>11258</Characters>
  <Application>Microsoft Office Word</Application>
  <DocSecurity>0</DocSecurity>
  <Lines>93</Lines>
  <Paragraphs>26</Paragraphs>
  <ScaleCrop>false</ScaleCrop>
  <Company/>
  <LinksUpToDate>false</LinksUpToDate>
  <CharactersWithSpaces>13207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Черняева</dc:creator>
  <cp:keywords/>
  <dc:description/>
  <cp:lastModifiedBy>Пользователь Windows</cp:lastModifiedBy>
  <cp:revision>17</cp:revision>
  <dcterms:created xsi:type="dcterms:W3CDTF">2025-09-08T06:21:00Z</dcterms:created>
  <dcterms:modified xsi:type="dcterms:W3CDTF">2025-09-30T04:28:00Z</dcterms:modified>
</cp:coreProperties>
</file>